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2E" w:rsidRDefault="00F3262E"/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202</w:t>
      </w:r>
      <w:r>
        <w:t>2</w:t>
      </w:r>
      <w:r>
        <w:rPr>
          <w:rFonts w:hint="eastAsia"/>
        </w:rPr>
        <w:t>年硕士生统考（全日制）入学考《电路》考试大纲</w:t>
      </w:r>
    </w:p>
    <w:p w:rsidR="00F3262E" w:rsidRPr="008E598F" w:rsidRDefault="00F3262E">
      <w:pPr>
        <w:adjustRightInd w:val="0"/>
        <w:snapToGrid w:val="0"/>
        <w:spacing w:line="360" w:lineRule="auto"/>
      </w:pPr>
      <w:bookmarkStart w:id="0" w:name="_GoBack"/>
      <w:bookmarkEnd w:id="0"/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直流电路的基本概念和基本定律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实际电路与电路模型</w:t>
      </w:r>
      <w:r>
        <w:rPr>
          <w:rFonts w:hint="eastAsia"/>
        </w:rPr>
        <w:t xml:space="preserve">, </w:t>
      </w:r>
      <w:r>
        <w:rPr>
          <w:rFonts w:hint="eastAsia"/>
        </w:rPr>
        <w:t>电路变量及其参考方向</w:t>
      </w:r>
      <w:r>
        <w:rPr>
          <w:rFonts w:hint="eastAsia"/>
        </w:rPr>
        <w:t xml:space="preserve">  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电路元件及其特性</w:t>
      </w:r>
      <w:r>
        <w:rPr>
          <w:rFonts w:hint="eastAsia"/>
        </w:rPr>
        <w:t xml:space="preserve">, </w:t>
      </w:r>
      <w:r>
        <w:rPr>
          <w:rFonts w:hint="eastAsia"/>
        </w:rPr>
        <w:t>基尔霍夫定律</w:t>
      </w:r>
      <w:r>
        <w:rPr>
          <w:rFonts w:hint="eastAsia"/>
        </w:rPr>
        <w:t xml:space="preserve">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无源、有源网络等效变换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网络的基本计算方法和定理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图论</w:t>
      </w:r>
      <w:r>
        <w:rPr>
          <w:rFonts w:hint="eastAsia"/>
        </w:rPr>
        <w:t xml:space="preserve">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支路电流法</w:t>
      </w:r>
      <w:r>
        <w:rPr>
          <w:rFonts w:hint="eastAsia"/>
        </w:rPr>
        <w:t xml:space="preserve">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回路电流法</w:t>
      </w:r>
      <w:r>
        <w:rPr>
          <w:rFonts w:hint="eastAsia"/>
        </w:rPr>
        <w:t xml:space="preserve">, </w:t>
      </w:r>
      <w:r>
        <w:rPr>
          <w:rFonts w:hint="eastAsia"/>
        </w:rPr>
        <w:t>网孔电流法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节点电压法</w:t>
      </w:r>
      <w:r>
        <w:rPr>
          <w:rFonts w:hint="eastAsia"/>
        </w:rPr>
        <w:t xml:space="preserve">, </w:t>
      </w:r>
      <w:r>
        <w:rPr>
          <w:rFonts w:hint="eastAsia"/>
        </w:rPr>
        <w:t>改进节点电压法</w:t>
      </w:r>
      <w:r>
        <w:rPr>
          <w:rFonts w:hint="eastAsia"/>
        </w:rPr>
        <w:t xml:space="preserve">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叠</w:t>
      </w:r>
      <w:r>
        <w:rPr>
          <w:rFonts w:hint="eastAsia"/>
        </w:rPr>
        <w:t>加定理、线性定理</w:t>
      </w:r>
      <w:r>
        <w:rPr>
          <w:rFonts w:hint="eastAsia"/>
        </w:rPr>
        <w:t xml:space="preserve">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替代定理</w:t>
      </w:r>
      <w:r>
        <w:rPr>
          <w:rFonts w:hint="eastAsia"/>
        </w:rPr>
        <w:t xml:space="preserve">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proofErr w:type="gramStart"/>
      <w:r>
        <w:rPr>
          <w:rFonts w:hint="eastAsia"/>
        </w:rPr>
        <w:t>戴维南与</w:t>
      </w:r>
      <w:proofErr w:type="gramEnd"/>
      <w:r>
        <w:rPr>
          <w:rFonts w:hint="eastAsia"/>
        </w:rPr>
        <w:t>诺顿定理</w:t>
      </w:r>
      <w:r>
        <w:rPr>
          <w:rFonts w:hint="eastAsia"/>
        </w:rPr>
        <w:t xml:space="preserve">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8. </w:t>
      </w:r>
      <w:r>
        <w:rPr>
          <w:rFonts w:hint="eastAsia"/>
        </w:rPr>
        <w:t>特勒根定理</w:t>
      </w:r>
      <w:r>
        <w:rPr>
          <w:rFonts w:hint="eastAsia"/>
        </w:rPr>
        <w:t xml:space="preserve">, </w:t>
      </w:r>
      <w:r>
        <w:rPr>
          <w:rFonts w:hint="eastAsia"/>
        </w:rPr>
        <w:t>互易定理</w:t>
      </w:r>
      <w:r>
        <w:rPr>
          <w:rFonts w:hint="eastAsia"/>
        </w:rPr>
        <w:t xml:space="preserve">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9. </w:t>
      </w:r>
      <w:r>
        <w:rPr>
          <w:rFonts w:hint="eastAsia"/>
        </w:rPr>
        <w:t>电源的移动</w:t>
      </w:r>
      <w:r>
        <w:rPr>
          <w:rFonts w:hint="eastAsia"/>
        </w:rPr>
        <w:t>,</w:t>
      </w:r>
      <w:r>
        <w:rPr>
          <w:rFonts w:hint="eastAsia"/>
        </w:rPr>
        <w:t>补偿定理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正弦交流电路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正弦交流电量的基本概念</w:t>
      </w:r>
      <w:r>
        <w:rPr>
          <w:rFonts w:hint="eastAsia"/>
        </w:rPr>
        <w:t xml:space="preserve">, </w:t>
      </w:r>
      <w:r>
        <w:rPr>
          <w:rFonts w:hint="eastAsia"/>
        </w:rPr>
        <w:t>周期信号的有效值</w:t>
      </w:r>
      <w:r>
        <w:rPr>
          <w:rFonts w:hint="eastAsia"/>
        </w:rPr>
        <w:t xml:space="preserve">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正弦量的相量表示</w:t>
      </w:r>
      <w:r>
        <w:rPr>
          <w:rFonts w:hint="eastAsia"/>
        </w:rPr>
        <w:t xml:space="preserve">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正弦交流电路中的电阻、电感、电流元件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相量形式的</w:t>
      </w:r>
      <w:r>
        <w:rPr>
          <w:rFonts w:hint="eastAsia"/>
        </w:rPr>
        <w:t xml:space="preserve">KCL/KVL                   </w:t>
      </w:r>
      <w:r>
        <w:rPr>
          <w:rFonts w:hint="eastAsia"/>
        </w:rPr>
        <w:t xml:space="preserve">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正弦无源一端口网络的阻抗、导纳及其等效电路</w:t>
      </w:r>
      <w:r>
        <w:rPr>
          <w:rFonts w:hint="eastAsia"/>
        </w:rPr>
        <w:t xml:space="preserve">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正弦交流电路的功率</w:t>
      </w:r>
      <w:r>
        <w:rPr>
          <w:rFonts w:hint="eastAsia"/>
        </w:rPr>
        <w:t xml:space="preserve">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r>
        <w:rPr>
          <w:rFonts w:hint="eastAsia"/>
        </w:rPr>
        <w:t>复杂正弦交流电路的计算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谐振、互感和三相交流电路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电路的谐振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 xml:space="preserve">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互感耦合电路</w:t>
      </w:r>
      <w:r>
        <w:rPr>
          <w:rFonts w:hint="eastAsia"/>
        </w:rPr>
        <w:t xml:space="preserve">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理想变压器和实际变压器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三相交流电路</w:t>
      </w:r>
      <w:r>
        <w:rPr>
          <w:rFonts w:hint="eastAsia"/>
        </w:rPr>
        <w:t xml:space="preserve">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三相电路的功率及其测量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双口网络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参数</w:t>
      </w:r>
      <w:r>
        <w:rPr>
          <w:rFonts w:hint="eastAsia"/>
        </w:rPr>
        <w:t xml:space="preserve">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无源双口网络</w:t>
      </w:r>
      <w:proofErr w:type="gramEnd"/>
      <w:r>
        <w:rPr>
          <w:rFonts w:hint="eastAsia"/>
        </w:rPr>
        <w:t>的等效电路</w:t>
      </w:r>
      <w:r>
        <w:rPr>
          <w:rFonts w:hint="eastAsia"/>
        </w:rPr>
        <w:t xml:space="preserve">,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的级联</w:t>
      </w:r>
      <w:r>
        <w:rPr>
          <w:rFonts w:hint="eastAsia"/>
        </w:rPr>
        <w:t xml:space="preserve">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含受控源的双口网络</w:t>
      </w:r>
      <w:r>
        <w:rPr>
          <w:rFonts w:hint="eastAsia"/>
        </w:rPr>
        <w:t xml:space="preserve">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周期性非正弦电路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周期信号与傅里叶级数及其频谱</w:t>
      </w:r>
      <w:r>
        <w:rPr>
          <w:rFonts w:hint="eastAsia"/>
        </w:rPr>
        <w:t xml:space="preserve">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周期性非正弦信号激励下线性电路的稳态分析</w:t>
      </w:r>
      <w:r>
        <w:rPr>
          <w:rFonts w:hint="eastAsia"/>
        </w:rPr>
        <w:t xml:space="preserve">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对称三相电路中的高次谐波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 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电路中的过渡过程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换路定则与初始值计算</w:t>
      </w:r>
      <w:r>
        <w:rPr>
          <w:rFonts w:hint="eastAsia"/>
        </w:rPr>
        <w:t xml:space="preserve">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一阶电路的零输入、零状态和全响应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电容电压、电感电流的跳变情况</w:t>
      </w:r>
      <w:r>
        <w:rPr>
          <w:rFonts w:hint="eastAsia"/>
        </w:rPr>
        <w:t xml:space="preserve">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阶跃响应、冲激响应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二阶</w:t>
      </w:r>
      <w:r>
        <w:rPr>
          <w:rFonts w:hint="eastAsia"/>
        </w:rPr>
        <w:t>电路的全响应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复杂电路的经典法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 xml:space="preserve">) </w:t>
      </w:r>
      <w:r>
        <w:rPr>
          <w:rFonts w:hint="eastAsia"/>
        </w:rPr>
        <w:t>拉普拉斯变换、卷积积分和状态方程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拉斯变换及其基本性质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运算电路模型</w:t>
      </w:r>
      <w:r>
        <w:rPr>
          <w:rFonts w:hint="eastAsia"/>
        </w:rPr>
        <w:t xml:space="preserve">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基本定律的运算形式及运算法</w:t>
      </w:r>
      <w:r>
        <w:rPr>
          <w:rFonts w:hint="eastAsia"/>
        </w:rPr>
        <w:t xml:space="preserve">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网络函数与各响应的关系及电路频率特性</w:t>
      </w:r>
      <w:r>
        <w:rPr>
          <w:rFonts w:hint="eastAsia"/>
        </w:rPr>
        <w:t xml:space="preserve">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卷积积分与叠加积分</w:t>
      </w:r>
      <w:r>
        <w:rPr>
          <w:rFonts w:hint="eastAsia"/>
        </w:rPr>
        <w:t xml:space="preserve">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状态变量法</w:t>
      </w:r>
      <w:r>
        <w:rPr>
          <w:rFonts w:hint="eastAsia"/>
        </w:rPr>
        <w:t xml:space="preserve">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九</w:t>
      </w:r>
      <w:r>
        <w:rPr>
          <w:rFonts w:hint="eastAsia"/>
        </w:rPr>
        <w:t xml:space="preserve">) </w:t>
      </w:r>
      <w:r>
        <w:rPr>
          <w:rFonts w:hint="eastAsia"/>
        </w:rPr>
        <w:t>网络的矩阵分析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电路的矩阵表示</w:t>
      </w: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基尔霍夫定律的矩阵表示</w:t>
      </w:r>
      <w:r>
        <w:rPr>
          <w:rFonts w:hint="eastAsia"/>
        </w:rPr>
        <w:t xml:space="preserve">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典型支路，节点电压法的矩阵方程</w:t>
      </w:r>
      <w:r>
        <w:rPr>
          <w:rFonts w:hint="eastAsia"/>
        </w:rPr>
        <w:t xml:space="preserve">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回路电流法的矩阵方程</w:t>
      </w:r>
      <w:r>
        <w:rPr>
          <w:rFonts w:hint="eastAsia"/>
        </w:rPr>
        <w:t xml:space="preserve">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十</w:t>
      </w:r>
      <w:r>
        <w:rPr>
          <w:rFonts w:hint="eastAsia"/>
        </w:rPr>
        <w:t xml:space="preserve">) </w:t>
      </w:r>
      <w:r>
        <w:rPr>
          <w:rFonts w:hint="eastAsia"/>
        </w:rPr>
        <w:t>分布参数电路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均匀传输线方程</w:t>
      </w:r>
      <w:r>
        <w:rPr>
          <w:rFonts w:hint="eastAsia"/>
        </w:rPr>
        <w:t xml:space="preserve">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均匀传输线的正弦稳态分析</w:t>
      </w:r>
      <w:r>
        <w:rPr>
          <w:rFonts w:hint="eastAsia"/>
        </w:rPr>
        <w:t xml:space="preserve">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均匀传输线</w:t>
      </w:r>
      <w:proofErr w:type="gramStart"/>
      <w:r>
        <w:rPr>
          <w:rFonts w:hint="eastAsia"/>
        </w:rPr>
        <w:t>的入端阻抗</w:t>
      </w:r>
      <w:proofErr w:type="gramEnd"/>
      <w:r>
        <w:rPr>
          <w:rFonts w:hint="eastAsia"/>
        </w:rPr>
        <w:t xml:space="preserve">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均匀传输线中的行波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无反射均匀传输线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无畸变均匀传输线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r>
        <w:rPr>
          <w:rFonts w:hint="eastAsia"/>
        </w:rPr>
        <w:t>无损耗均匀传输线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十一</w:t>
      </w:r>
      <w:r>
        <w:rPr>
          <w:rFonts w:hint="eastAsia"/>
        </w:rPr>
        <w:t xml:space="preserve">) </w:t>
      </w:r>
      <w:r>
        <w:rPr>
          <w:rFonts w:hint="eastAsia"/>
        </w:rPr>
        <w:t>非线性电路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直流非线性电阻电路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lastRenderedPageBreak/>
        <w:t xml:space="preserve">2. </w:t>
      </w:r>
      <w:r>
        <w:rPr>
          <w:rFonts w:hint="eastAsia"/>
        </w:rPr>
        <w:t>交流非线性稳态电路，小信号分析法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分段线性法</w:t>
      </w:r>
      <w:r>
        <w:rPr>
          <w:rFonts w:hint="eastAsia"/>
        </w:rPr>
        <w:t xml:space="preserve">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四．教材及主要参考书</w:t>
      </w:r>
      <w:r>
        <w:rPr>
          <w:rFonts w:hint="eastAsia"/>
        </w:rPr>
        <w:t xml:space="preserve">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范承志、孙盾、童梅编，机械工业</w:t>
      </w:r>
      <w:r>
        <w:rPr>
          <w:rFonts w:hint="eastAsia"/>
        </w:rPr>
        <w:t>出版社，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第二版，周庭阳、江维澄编，浙大出版社，</w:t>
      </w:r>
      <w:r>
        <w:rPr>
          <w:rFonts w:hint="eastAsia"/>
        </w:rPr>
        <w:t>1997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邱关源，高等教育出版社，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</w:p>
    <w:sectPr w:rsidR="00F3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F"/>
    <w:rsid w:val="0018646F"/>
    <w:rsid w:val="002C3913"/>
    <w:rsid w:val="007B0799"/>
    <w:rsid w:val="007E7F88"/>
    <w:rsid w:val="008E598F"/>
    <w:rsid w:val="00AF54D0"/>
    <w:rsid w:val="00B07A4B"/>
    <w:rsid w:val="00EE0EE4"/>
    <w:rsid w:val="00F3262E"/>
    <w:rsid w:val="27E5596C"/>
    <w:rsid w:val="2F8C126E"/>
    <w:rsid w:val="7F3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27EF"/>
  <w15:docId w15:val="{B934B262-DF49-45B5-B93A-52317E8F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2871</Characters>
  <Application>Microsoft Office Word</Application>
  <DocSecurity>0</DocSecurity>
  <Lines>23</Lines>
  <Paragraphs>6</Paragraphs>
  <ScaleCrop>false</ScaleCrop>
  <Company>ZJU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hp</cp:lastModifiedBy>
  <cp:revision>4</cp:revision>
  <dcterms:created xsi:type="dcterms:W3CDTF">2018-10-17T08:49:00Z</dcterms:created>
  <dcterms:modified xsi:type="dcterms:W3CDTF">2021-10-04T00:07:00Z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