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迷你简蝶语" w:hAnsi="迷你简蝶语" w:eastAsia="迷你简蝶语" w:cs="迷你简蝶语"/>
          <w:b/>
          <w:bCs/>
          <w:sz w:val="32"/>
          <w:szCs w:val="32"/>
          <w:lang w:eastAsia="zh-CN"/>
        </w:rPr>
      </w:pPr>
      <w:r>
        <w:rPr>
          <w:rFonts w:hint="eastAsia" w:ascii="迷你简蝶语" w:hAnsi="迷你简蝶语" w:eastAsia="迷你简蝶语" w:cs="迷你简蝶语"/>
          <w:b/>
          <w:bCs/>
          <w:sz w:val="32"/>
          <w:szCs w:val="32"/>
          <w:lang w:eastAsia="zh-CN"/>
        </w:rPr>
        <w:t>确认过的眼神，找到对的人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迷你简蝶语" w:hAnsi="迷你简蝶语" w:eastAsia="迷你简蝶语" w:cs="迷你简蝶语"/>
          <w:b/>
          <w:bCs/>
          <w:sz w:val="44"/>
          <w:szCs w:val="44"/>
          <w:lang w:val="en-US" w:eastAsia="zh-CN"/>
        </w:rPr>
      </w:pPr>
      <w:r>
        <w:rPr>
          <w:rFonts w:hint="eastAsia" w:ascii="迷你简蝶语" w:hAnsi="迷你简蝶语" w:eastAsia="迷你简蝶语" w:cs="迷你简蝶语"/>
          <w:b/>
          <w:bCs/>
          <w:sz w:val="44"/>
          <w:szCs w:val="44"/>
          <w:lang w:val="en-US" w:eastAsia="zh-CN"/>
        </w:rPr>
        <w:t>来研究所读研，有门了！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宋体" w:hAnsi="华文细黑"/>
          <w:b/>
          <w:bCs/>
          <w:sz w:val="22"/>
          <w:szCs w:val="21"/>
        </w:rPr>
      </w:pPr>
      <w:bookmarkStart w:id="0" w:name="_GoBack"/>
      <w:r>
        <w:rPr>
          <w:rFonts w:hint="eastAsia" w:ascii="宋体" w:hAnsi="华文细黑"/>
          <w:b/>
          <w:bCs/>
          <w:sz w:val="22"/>
          <w:szCs w:val="21"/>
        </w:rPr>
        <w:t>航空工业西安飞行自动控制研究所（618所）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宋体" w:hAnsi="华文细黑"/>
          <w:b/>
          <w:bCs/>
          <w:sz w:val="22"/>
          <w:szCs w:val="21"/>
          <w:lang w:eastAsia="zh-CN"/>
        </w:rPr>
      </w:pPr>
      <w:r>
        <w:rPr>
          <w:rFonts w:hint="eastAsia" w:ascii="宋体" w:hAnsi="华文细黑"/>
          <w:b/>
          <w:bCs/>
          <w:sz w:val="22"/>
          <w:szCs w:val="21"/>
          <w:lang w:eastAsia="zh-CN"/>
        </w:rPr>
        <w:t>调剂</w:t>
      </w:r>
      <w:bookmarkEnd w:id="0"/>
      <w:r>
        <w:rPr>
          <w:rFonts w:hint="eastAsia" w:ascii="宋体" w:hAnsi="华文细黑"/>
          <w:b/>
          <w:bCs/>
          <w:sz w:val="22"/>
          <w:szCs w:val="21"/>
        </w:rPr>
        <w:t>硕士研究生</w:t>
      </w:r>
      <w:r>
        <w:rPr>
          <w:rFonts w:hint="eastAsia" w:ascii="宋体" w:hAnsi="华文细黑"/>
          <w:b/>
          <w:bCs/>
          <w:sz w:val="22"/>
          <w:szCs w:val="21"/>
          <w:lang w:eastAsia="zh-CN"/>
        </w:rPr>
        <w:t>招生开始了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华文细黑"/>
          <w:b/>
          <w:bCs/>
          <w:sz w:val="28"/>
        </w:rPr>
      </w:pPr>
      <w:r>
        <w:rPr>
          <w:rFonts w:hint="eastAsia" w:ascii="宋体" w:hAnsi="华文细黑"/>
          <w:b/>
          <w:bCs/>
          <w:sz w:val="28"/>
          <w:lang w:eastAsia="zh-CN"/>
        </w:rPr>
        <w:t>一</w:t>
      </w:r>
      <w:r>
        <w:rPr>
          <w:rFonts w:hint="eastAsia" w:ascii="宋体" w:hAnsi="华文细黑"/>
          <w:b/>
          <w:bCs/>
          <w:sz w:val="28"/>
        </w:rPr>
        <w:t>、关于我们</w:t>
      </w:r>
    </w:p>
    <w:p>
      <w:pPr>
        <w:pStyle w:val="2"/>
        <w:ind w:firstLine="480"/>
      </w:pPr>
      <w:r>
        <w:rPr>
          <w:rFonts w:hint="eastAsia"/>
        </w:rPr>
        <w:t>航空工业西安飞行自动控制研究所（618所）坐落于西安市高新区，是我国飞行控制和惯性导航两大专业的发源地，是集液压机械、精密仪器、自动控制、计算机应用、微电子技术、光学为一体技术研发中心，产品横向覆盖国内多种型号军用、民用飞行器，纵向贯穿于从系统到零部件的设计研发与制造装配。</w:t>
      </w:r>
    </w:p>
    <w:p>
      <w:pPr>
        <w:pStyle w:val="2"/>
        <w:ind w:firstLine="480"/>
      </w:pPr>
      <w:r>
        <w:rPr>
          <w:rFonts w:hint="eastAsia"/>
        </w:rPr>
        <w:t>我们拥有“飞行器控制一体化技术”国防科技重点实验室，“飞行控制”和“惯性导航”两个部级航空科技重点实验室。设有“精密仪器及机械”、“导航、制导与控制”专业硕士点、博士点和博士后工作站。学术水平和科研能力在航空系统内名列前茅。我们期待携手</w:t>
      </w:r>
      <w:r>
        <w:rPr>
          <w:rFonts w:hint="eastAsia"/>
          <w:lang w:eastAsia="zh-CN"/>
        </w:rPr>
        <w:t>与您</w:t>
      </w:r>
      <w:r>
        <w:rPr>
          <w:rFonts w:hint="eastAsia"/>
        </w:rPr>
        <w:t>完成发展祖国航空事业的神圣使命！</w:t>
      </w:r>
    </w:p>
    <w:p>
      <w:pPr>
        <w:rPr>
          <w:rFonts w:ascii="宋体" w:hAnsi="华文细黑"/>
          <w:b/>
          <w:bCs/>
          <w:sz w:val="28"/>
        </w:rPr>
      </w:pPr>
      <w:r>
        <w:rPr>
          <w:rFonts w:hint="eastAsia" w:ascii="宋体" w:hAnsi="华文细黑"/>
          <w:b/>
          <w:bCs/>
          <w:sz w:val="28"/>
          <w:lang w:eastAsia="zh-CN"/>
        </w:rPr>
        <w:t>二</w:t>
      </w:r>
      <w:r>
        <w:rPr>
          <w:rFonts w:hint="eastAsia" w:ascii="宋体" w:hAnsi="华文细黑"/>
          <w:b/>
          <w:bCs/>
          <w:sz w:val="28"/>
        </w:rPr>
        <w:t>、我们的需求</w:t>
      </w:r>
    </w:p>
    <w:p>
      <w:pPr>
        <w:ind w:firstLine="480" w:firstLineChars="200"/>
        <w:rPr>
          <w:rFonts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1、需求专业：机械、液压、数学、机电一体化、自控</w:t>
      </w:r>
      <w:r>
        <w:rPr>
          <w:rFonts w:hint="eastAsia" w:ascii="华文细黑" w:hAnsi="华文细黑" w:eastAsia="华文细黑"/>
          <w:sz w:val="24"/>
          <w:lang w:eastAsia="zh-CN"/>
        </w:rPr>
        <w:t>化</w:t>
      </w:r>
      <w:r>
        <w:rPr>
          <w:rFonts w:hint="eastAsia" w:ascii="华文细黑" w:hAnsi="华文细黑" w:eastAsia="华文细黑"/>
          <w:sz w:val="24"/>
        </w:rPr>
        <w:t>、控制、电子、电气、计算机、力学、航空航天工程等理工科专业</w:t>
      </w:r>
      <w:r>
        <w:rPr>
          <w:rFonts w:hint="eastAsia" w:ascii="华文细黑" w:hAnsi="华文细黑" w:eastAsia="华文细黑"/>
          <w:sz w:val="24"/>
          <w:lang w:eastAsia="zh-CN"/>
        </w:rPr>
        <w:t>应届本科生</w:t>
      </w:r>
      <w:r>
        <w:rPr>
          <w:rFonts w:hint="eastAsia" w:ascii="华文细黑" w:hAnsi="华文细黑" w:eastAsia="华文细黑"/>
          <w:sz w:val="24"/>
        </w:rPr>
        <w:t>。</w:t>
      </w:r>
    </w:p>
    <w:p>
      <w:pPr>
        <w:ind w:firstLine="480" w:firstLineChars="200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  <w:lang w:val="en-US" w:eastAsia="zh-CN"/>
        </w:rPr>
        <w:t>2</w:t>
      </w:r>
      <w:r>
        <w:rPr>
          <w:rFonts w:hint="eastAsia" w:ascii="华文细黑" w:hAnsi="华文细黑" w:eastAsia="华文细黑"/>
          <w:sz w:val="24"/>
        </w:rPr>
        <w:t>、</w:t>
      </w:r>
      <w:r>
        <w:rPr>
          <w:rFonts w:hint="eastAsia" w:ascii="华文细黑" w:hAnsi="华文细黑" w:eastAsia="华文细黑"/>
          <w:sz w:val="24"/>
          <w:lang w:eastAsia="zh-CN"/>
        </w:rPr>
        <w:t>硕士</w:t>
      </w:r>
      <w:r>
        <w:rPr>
          <w:rFonts w:hint="eastAsia" w:ascii="华文细黑" w:hAnsi="华文细黑" w:eastAsia="华文细黑"/>
          <w:sz w:val="24"/>
        </w:rPr>
        <w:t>专业：（1）精密仪器及机械；（2）导航、制导与控制</w:t>
      </w:r>
    </w:p>
    <w:p>
      <w:pPr>
        <w:ind w:firstLine="480" w:firstLineChars="200"/>
        <w:rPr>
          <w:rFonts w:hint="eastAsia" w:ascii="华文细黑" w:hAnsi="华文细黑" w:eastAsia="华文细黑"/>
          <w:sz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lang w:val="en-US" w:eastAsia="zh-CN"/>
        </w:rPr>
        <w:t>3、调剂条件：总分350分、英语55分、政治60分、数学100分、专业课100分，通过英语六级。</w:t>
      </w:r>
    </w:p>
    <w:p>
      <w:pPr>
        <w:rPr>
          <w:rFonts w:ascii="宋体" w:hAnsi="华文细黑"/>
          <w:b/>
          <w:bCs/>
          <w:sz w:val="28"/>
        </w:rPr>
      </w:pPr>
      <w:r>
        <w:rPr>
          <w:rFonts w:hint="eastAsia" w:ascii="宋体" w:hAnsi="华文细黑"/>
          <w:b/>
          <w:bCs/>
          <w:sz w:val="28"/>
          <w:lang w:eastAsia="zh-CN"/>
        </w:rPr>
        <w:t>三</w:t>
      </w:r>
      <w:r>
        <w:rPr>
          <w:rFonts w:hint="eastAsia" w:ascii="宋体" w:hAnsi="华文细黑"/>
          <w:b/>
          <w:bCs/>
          <w:sz w:val="28"/>
        </w:rPr>
        <w:t>、我们的优势</w:t>
      </w:r>
    </w:p>
    <w:p>
      <w:pPr>
        <w:spacing w:line="312" w:lineRule="auto"/>
        <w:ind w:firstLine="480" w:firstLineChars="200"/>
        <w:rPr>
          <w:rFonts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1、择名校促理论学习。我们的所研学制为2.5年，第一年国内一流高校代培，清华、中科大、哈工大、国防科大、西工大等高校在等你；第二年回所开展毕业设计，比应届硕博毕业生提前2年适应工作环境，成长看得见！</w:t>
      </w:r>
    </w:p>
    <w:p>
      <w:pPr>
        <w:spacing w:line="312" w:lineRule="auto"/>
        <w:ind w:firstLine="480" w:firstLineChars="200"/>
        <w:rPr>
          <w:rFonts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2、选大咖任学业导师。我们为所研量身设计双导师制，甄选的每一名导师均为所内优秀专家（博导、硕导）和学科带头人，培养更具针对性。</w:t>
      </w:r>
      <w:r>
        <w:rPr>
          <w:rFonts w:ascii="华文细黑" w:hAnsi="华文细黑" w:eastAsia="华文细黑"/>
          <w:sz w:val="24"/>
        </w:rPr>
        <w:t xml:space="preserve"> </w:t>
      </w:r>
    </w:p>
    <w:p>
      <w:pPr>
        <w:spacing w:line="312" w:lineRule="auto"/>
        <w:ind w:firstLine="480" w:firstLineChars="200"/>
        <w:rPr>
          <w:rFonts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3、高水平的生活保障。我们将承担读研期间的学费、生活费等开支，提供高额的奖学金，免去读研期间的经济压力，你只要好好学习就够啦！和同龄小伙伴相比，你已经有不错的收入了！</w:t>
      </w:r>
    </w:p>
    <w:p>
      <w:pPr>
        <w:spacing w:line="312" w:lineRule="auto"/>
        <w:ind w:firstLine="480" w:firstLineChars="200"/>
        <w:rPr>
          <w:rFonts w:hint="eastAsia" w:ascii="华文细黑" w:hAnsi="华文细黑" w:eastAsia="华文细黑"/>
          <w:sz w:val="24"/>
          <w:lang w:val="en-US" w:eastAsia="zh-CN"/>
        </w:rPr>
      </w:pPr>
      <w:r>
        <w:rPr>
          <w:rFonts w:hint="eastAsia" w:ascii="华文细黑" w:hAnsi="华文细黑" w:eastAsia="华文细黑"/>
          <w:sz w:val="24"/>
        </w:rPr>
        <w:t>4、优秀毕业生可提前锁定就业岗位。</w:t>
      </w:r>
      <w:r>
        <w:rPr>
          <w:rFonts w:hint="eastAsia" w:ascii="华文细黑" w:hAnsi="华文细黑" w:eastAsia="华文细黑"/>
          <w:sz w:val="24"/>
          <w:lang w:eastAsia="zh-CN"/>
        </w:rPr>
        <w:t>与毕业季的千军万马过独木桥</w:t>
      </w:r>
      <w:r>
        <w:rPr>
          <w:rFonts w:hint="eastAsia" w:ascii="华文细黑" w:hAnsi="华文细黑" w:eastAsia="华文细黑"/>
          <w:sz w:val="24"/>
          <w:lang w:val="en-US" w:eastAsia="zh-CN"/>
        </w:rPr>
        <w:t>say no!提前布局职业生涯，提前做好生活规划，向人生赢家阔步迈进！</w:t>
      </w:r>
    </w:p>
    <w:p>
      <w:pPr>
        <w:spacing w:line="312" w:lineRule="auto"/>
        <w:ind w:firstLine="480" w:firstLineChars="200"/>
        <w:rPr>
          <w:rFonts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  <w:lang w:eastAsia="zh-CN"/>
        </w:rPr>
        <w:t>确认过的眼神、找到对的人，同学们，</w:t>
      </w:r>
      <w:r>
        <w:rPr>
          <w:rFonts w:hint="eastAsia" w:ascii="华文细黑" w:hAnsi="华文细黑" w:eastAsia="华文细黑"/>
          <w:sz w:val="24"/>
        </w:rPr>
        <w:t>还等什么！高速发展的大西安欢迎你，祖国的航空事业需要你，让蓝天记录你奋斗的足迹，成为真正的航空筑梦者！</w:t>
      </w:r>
    </w:p>
    <w:p>
      <w:pPr>
        <w:rPr>
          <w:rFonts w:ascii="宋体" w:hAnsi="华文细黑"/>
          <w:b/>
          <w:bCs/>
          <w:sz w:val="28"/>
        </w:rPr>
      </w:pPr>
      <w:r>
        <w:rPr>
          <w:rFonts w:hint="eastAsia" w:ascii="宋体" w:hAnsi="华文细黑"/>
          <w:b/>
          <w:bCs/>
          <w:sz w:val="28"/>
          <w:lang w:eastAsia="zh-CN"/>
        </w:rPr>
        <w:t>四</w:t>
      </w:r>
      <w:r>
        <w:rPr>
          <w:rFonts w:hint="eastAsia" w:ascii="宋体" w:hAnsi="华文细黑"/>
          <w:b/>
          <w:bCs/>
          <w:sz w:val="28"/>
        </w:rPr>
        <w:t>、联系我们</w:t>
      </w:r>
    </w:p>
    <w:p>
      <w:pPr>
        <w:spacing w:line="312" w:lineRule="auto"/>
        <w:ind w:firstLine="480" w:firstLineChars="200"/>
        <w:rPr>
          <w:rFonts w:hint="eastAsia" w:ascii="华文细黑" w:hAnsi="华文细黑" w:eastAsia="华文细黑"/>
          <w:sz w:val="24"/>
          <w:lang w:val="en-US" w:eastAsia="zh-CN"/>
        </w:rPr>
      </w:pPr>
      <w:r>
        <w:rPr>
          <w:rFonts w:hint="eastAsia" w:ascii="华文细黑" w:hAnsi="华文细黑" w:eastAsia="华文细黑"/>
          <w:sz w:val="24"/>
        </w:rPr>
        <w:t>研究所地址：西安市高新区锦业路</w:t>
      </w:r>
      <w:r>
        <w:rPr>
          <w:rFonts w:hint="eastAsia" w:ascii="华文细黑" w:hAnsi="华文细黑" w:eastAsia="华文细黑"/>
          <w:sz w:val="24"/>
          <w:lang w:val="en-US" w:eastAsia="zh-CN"/>
        </w:rPr>
        <w:t>129号</w:t>
      </w:r>
    </w:p>
    <w:p>
      <w:pPr>
        <w:spacing w:line="312" w:lineRule="auto"/>
        <w:ind w:firstLine="480" w:firstLineChars="200"/>
        <w:rPr>
          <w:rFonts w:hint="eastAsia" w:ascii="华文细黑" w:hAnsi="华文细黑" w:eastAsia="华文细黑"/>
          <w:sz w:val="24"/>
          <w:lang w:eastAsia="zh-CN"/>
        </w:rPr>
      </w:pPr>
      <w:r>
        <w:rPr>
          <w:rFonts w:hint="eastAsia" w:ascii="华文细黑" w:hAnsi="华文细黑" w:eastAsia="华文细黑"/>
          <w:sz w:val="24"/>
        </w:rPr>
        <w:t>联系人：王博</w:t>
      </w:r>
      <w:r>
        <w:rPr>
          <w:rFonts w:hint="eastAsia" w:ascii="华文细黑" w:hAnsi="华文细黑" w:eastAsia="华文细黑"/>
          <w:sz w:val="24"/>
          <w:lang w:eastAsia="zh-CN"/>
        </w:rPr>
        <w:t>、魏文茜</w:t>
      </w:r>
    </w:p>
    <w:p>
      <w:pPr>
        <w:spacing w:line="312" w:lineRule="auto"/>
        <w:ind w:firstLine="480" w:firstLineChars="200"/>
        <w:rPr>
          <w:rFonts w:hint="eastAsia" w:ascii="华文细黑" w:hAnsi="华文细黑" w:eastAsia="华文细黑"/>
          <w:sz w:val="24"/>
          <w:lang w:val="en-US" w:eastAsia="zh-CN"/>
        </w:rPr>
      </w:pPr>
      <w:r>
        <w:rPr>
          <w:rFonts w:hint="eastAsia" w:ascii="华文细黑" w:hAnsi="华文细黑" w:eastAsia="华文细黑"/>
          <w:sz w:val="24"/>
        </w:rPr>
        <w:t>电话：</w:t>
      </w:r>
      <w:r>
        <w:rPr>
          <w:rFonts w:hint="eastAsia" w:ascii="华文细黑" w:hAnsi="华文细黑" w:eastAsia="华文细黑"/>
          <w:sz w:val="24"/>
          <w:lang w:val="en-US" w:eastAsia="zh-CN"/>
        </w:rPr>
        <w:t>029-61888162；029-61888186</w:t>
      </w:r>
    </w:p>
    <w:p>
      <w:pPr>
        <w:spacing w:line="312" w:lineRule="auto"/>
        <w:ind w:firstLine="480" w:firstLineChars="200"/>
        <w:rPr>
          <w:rFonts w:hint="eastAsia" w:ascii="华文细黑" w:hAnsi="华文细黑" w:eastAsia="华文细黑"/>
          <w:sz w:val="24"/>
          <w:lang w:val="en-US" w:eastAsia="zh-CN"/>
        </w:rPr>
      </w:pPr>
      <w:r>
        <w:rPr>
          <w:rFonts w:hint="eastAsia" w:ascii="华文细黑" w:hAnsi="华文细黑" w:eastAsia="华文细黑"/>
          <w:sz w:val="24"/>
        </w:rPr>
        <w:t>邮箱：hr@facri.com</w:t>
      </w:r>
      <w:r>
        <w:rPr>
          <w:rFonts w:hint="eastAsia" w:ascii="华文细黑" w:hAnsi="华文细黑" w:eastAsia="华文细黑"/>
          <w:sz w:val="24"/>
          <w:lang w:eastAsia="zh-CN"/>
        </w:rPr>
        <w:t>；</w:t>
      </w:r>
      <w:r>
        <w:rPr>
          <w:rFonts w:hint="eastAsia" w:ascii="华文细黑" w:hAnsi="华文细黑" w:eastAsia="华文细黑"/>
          <w:sz w:val="24"/>
          <w:lang w:val="en-US" w:eastAsia="zh-CN"/>
        </w:rPr>
        <w:t>618hr@163.com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迷你简蝶语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295249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04"/>
    <w:rsid w:val="00052783"/>
    <w:rsid w:val="001F748F"/>
    <w:rsid w:val="00222E40"/>
    <w:rsid w:val="00235993"/>
    <w:rsid w:val="00241E53"/>
    <w:rsid w:val="002678D6"/>
    <w:rsid w:val="002965B3"/>
    <w:rsid w:val="002E2831"/>
    <w:rsid w:val="00317CEB"/>
    <w:rsid w:val="003435E8"/>
    <w:rsid w:val="0037516F"/>
    <w:rsid w:val="003E0E04"/>
    <w:rsid w:val="003E36CA"/>
    <w:rsid w:val="004A241C"/>
    <w:rsid w:val="005421E9"/>
    <w:rsid w:val="00547A11"/>
    <w:rsid w:val="00560239"/>
    <w:rsid w:val="005A4364"/>
    <w:rsid w:val="005B01BD"/>
    <w:rsid w:val="00643306"/>
    <w:rsid w:val="006955B7"/>
    <w:rsid w:val="006A1207"/>
    <w:rsid w:val="006C5F13"/>
    <w:rsid w:val="007B525E"/>
    <w:rsid w:val="008959C9"/>
    <w:rsid w:val="008E414A"/>
    <w:rsid w:val="0090335C"/>
    <w:rsid w:val="00913EAC"/>
    <w:rsid w:val="00936EE6"/>
    <w:rsid w:val="009459E0"/>
    <w:rsid w:val="009842EB"/>
    <w:rsid w:val="009C50EA"/>
    <w:rsid w:val="00A9131C"/>
    <w:rsid w:val="00B948A3"/>
    <w:rsid w:val="00CE622D"/>
    <w:rsid w:val="00D7062C"/>
    <w:rsid w:val="00DE1B86"/>
    <w:rsid w:val="00DF6DD3"/>
    <w:rsid w:val="00F0051B"/>
    <w:rsid w:val="00F815C1"/>
    <w:rsid w:val="00FE4635"/>
    <w:rsid w:val="015C16C6"/>
    <w:rsid w:val="01E33C19"/>
    <w:rsid w:val="02C30405"/>
    <w:rsid w:val="0455199F"/>
    <w:rsid w:val="047F6FD8"/>
    <w:rsid w:val="04AA6C77"/>
    <w:rsid w:val="0B066CDA"/>
    <w:rsid w:val="0F314EFB"/>
    <w:rsid w:val="0FC31CDF"/>
    <w:rsid w:val="133439E2"/>
    <w:rsid w:val="158E53A3"/>
    <w:rsid w:val="1B407027"/>
    <w:rsid w:val="1DBB0E7F"/>
    <w:rsid w:val="20050A9B"/>
    <w:rsid w:val="208B0114"/>
    <w:rsid w:val="23A3306C"/>
    <w:rsid w:val="25550478"/>
    <w:rsid w:val="299868AC"/>
    <w:rsid w:val="2AED4374"/>
    <w:rsid w:val="2C584C91"/>
    <w:rsid w:val="33AD00DD"/>
    <w:rsid w:val="33BA0137"/>
    <w:rsid w:val="36DE6A35"/>
    <w:rsid w:val="38665E35"/>
    <w:rsid w:val="386E5418"/>
    <w:rsid w:val="38BB4918"/>
    <w:rsid w:val="39D809F6"/>
    <w:rsid w:val="3E0D4005"/>
    <w:rsid w:val="3F382D2C"/>
    <w:rsid w:val="43206C2F"/>
    <w:rsid w:val="438E3BE5"/>
    <w:rsid w:val="440D74DE"/>
    <w:rsid w:val="454E6610"/>
    <w:rsid w:val="498E4731"/>
    <w:rsid w:val="4AE64F09"/>
    <w:rsid w:val="4D42341E"/>
    <w:rsid w:val="50BA23B8"/>
    <w:rsid w:val="517B675B"/>
    <w:rsid w:val="55CB0C21"/>
    <w:rsid w:val="5A370565"/>
    <w:rsid w:val="5A5D1005"/>
    <w:rsid w:val="5CE14CFC"/>
    <w:rsid w:val="5D8938CD"/>
    <w:rsid w:val="60F015C6"/>
    <w:rsid w:val="618A5EEF"/>
    <w:rsid w:val="650A7296"/>
    <w:rsid w:val="691B3B5C"/>
    <w:rsid w:val="69AC4AA4"/>
    <w:rsid w:val="6BC02C70"/>
    <w:rsid w:val="6BCA7555"/>
    <w:rsid w:val="6BCF2B69"/>
    <w:rsid w:val="6D3747C6"/>
    <w:rsid w:val="6FEC141C"/>
    <w:rsid w:val="72AD0A25"/>
    <w:rsid w:val="75C31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华文细黑" w:hAnsi="华文细黑" w:eastAsia="华文细黑"/>
      <w:sz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6"/>
    <w:link w:val="2"/>
    <w:qFormat/>
    <w:uiPriority w:val="0"/>
    <w:rPr>
      <w:rFonts w:ascii="华文细黑" w:hAnsi="华文细黑" w:eastAsia="华文细黑" w:cs="Times New Roman"/>
      <w:sz w:val="24"/>
      <w:szCs w:val="24"/>
    </w:r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838</Characters>
  <Lines>6</Lines>
  <Paragraphs>1</Paragraphs>
  <TotalTime>3</TotalTime>
  <ScaleCrop>false</ScaleCrop>
  <LinksUpToDate>false</LinksUpToDate>
  <CharactersWithSpaces>983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2017-08-31T09:57:00Z</dcterms:created>
  <dc:creator>章健</dc:creator>
  <cp:lastModifiedBy>Dell</cp:lastModifiedBy>
  <cp:lastPrinted>2017-09-02T08:12:00Z</cp:lastPrinted>
  <dcterms:modified xsi:type="dcterms:W3CDTF">2019-02-27T06:52:42Z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