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90"/>
        <w:outlineLvl w:val="0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262626"/>
          <w:kern w:val="36"/>
          <w:sz w:val="30"/>
          <w:szCs w:val="30"/>
        </w:rPr>
        <w:t>电气工程学院接收外校202</w:t>
      </w:r>
      <w:r>
        <w:rPr>
          <w:rFonts w:ascii="微软雅黑" w:hAnsi="微软雅黑" w:eastAsia="微软雅黑" w:cs="宋体"/>
          <w:b/>
          <w:bCs/>
          <w:color w:val="262626"/>
          <w:kern w:val="36"/>
          <w:sz w:val="30"/>
          <w:szCs w:val="30"/>
        </w:rPr>
        <w:t>2</w:t>
      </w:r>
      <w:r>
        <w:rPr>
          <w:rFonts w:hint="eastAsia" w:ascii="微软雅黑" w:hAnsi="微软雅黑" w:eastAsia="微软雅黑" w:cs="宋体"/>
          <w:b/>
          <w:bCs/>
          <w:color w:val="262626"/>
          <w:kern w:val="36"/>
          <w:sz w:val="30"/>
          <w:szCs w:val="30"/>
        </w:rPr>
        <w:t>级推免生 研招网报名的通知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spacing w:after="7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电气工程学院接收202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外校推免生 拟录取名单的学生，请按以下操作：</w:t>
      </w:r>
    </w:p>
    <w:p>
      <w:pPr>
        <w:widowControl/>
        <w:shd w:val="clear" w:color="auto" w:fill="FFFFFF"/>
        <w:spacing w:after="7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1、于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9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28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日0点起登录中国研招网“推免服务系统”（网址:http://yz.chsi.com.cn/tm）填报考志愿【按拟录取名单中的专业及专业代码填报】（尽可能在2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8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日早上6点前报名，报名截止时间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28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下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午12:00截止。）</w:t>
      </w:r>
    </w:p>
    <w:p>
      <w:pPr>
        <w:widowControl/>
        <w:shd w:val="clear" w:color="auto" w:fill="FFFFFF"/>
        <w:spacing w:after="7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2、电气学院审核后在“推免服务系统”中补发是否同意复试通知，考生确认。</w:t>
      </w:r>
    </w:p>
    <w:p>
      <w:pPr>
        <w:widowControl/>
        <w:shd w:val="clear" w:color="auto" w:fill="FFFFFF"/>
        <w:spacing w:after="7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3、电气学院在“推免服务系统”网上对复试通过的考生发出“待录取”通知考生须按照电气学院要求在规定时间内完成“待录取”确认。未按规定时间完成确认者，将不予录取。</w:t>
      </w:r>
    </w:p>
    <w:p>
      <w:pPr>
        <w:widowControl/>
        <w:shd w:val="clear" w:color="auto" w:fill="FFFFFF"/>
        <w:spacing w:after="7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注1：只有填报志愿后，电气学院研究生科才能验证你的推荐免试生资格，才能发给你录取信息。</w:t>
      </w:r>
    </w:p>
    <w:p>
      <w:pPr>
        <w:widowControl/>
        <w:shd w:val="clear" w:color="auto" w:fill="FFFFFF"/>
        <w:spacing w:after="7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注2：有疑问，或者网络问题：请联系eegrs@zju.edu.cn，13175059967</w:t>
      </w:r>
    </w:p>
    <w:p>
      <w:pPr>
        <w:widowControl/>
        <w:shd w:val="clear" w:color="auto" w:fill="FFFFFF"/>
        <w:spacing w:after="75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注3：直博生必须报上导师姓名。</w:t>
      </w:r>
      <w:bookmarkStart w:id="0" w:name="_GoBack"/>
      <w:bookmarkEnd w:id="0"/>
    </w:p>
    <w:p>
      <w:pPr>
        <w:widowControl/>
        <w:shd w:val="clear" w:color="auto" w:fill="FFFFFF"/>
        <w:spacing w:after="75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注4：按以往经验，可能会出现网络拥堵情况，考生耐心等待。</w:t>
      </w:r>
    </w:p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BE"/>
    <w:rsid w:val="00165EF4"/>
    <w:rsid w:val="007D27BE"/>
    <w:rsid w:val="007E7B99"/>
    <w:rsid w:val="00DC010C"/>
    <w:rsid w:val="00E25DE5"/>
    <w:rsid w:val="00EE6752"/>
    <w:rsid w:val="7E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字符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7">
    <w:name w:val="arti_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arti_update"/>
    <w:basedOn w:val="5"/>
    <w:qFormat/>
    <w:uiPriority w:val="0"/>
  </w:style>
  <w:style w:type="character" w:customStyle="1" w:styleId="9">
    <w:name w:val="arti_publisher"/>
    <w:basedOn w:val="5"/>
    <w:qFormat/>
    <w:uiPriority w:val="0"/>
  </w:style>
  <w:style w:type="character" w:customStyle="1" w:styleId="10">
    <w:name w:val="arti_views"/>
    <w:basedOn w:val="5"/>
    <w:qFormat/>
    <w:uiPriority w:val="0"/>
  </w:style>
  <w:style w:type="character" w:customStyle="1" w:styleId="11">
    <w:name w:val="wp_visitcoun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65</Words>
  <Characters>372</Characters>
  <Lines>3</Lines>
  <Paragraphs>1</Paragraphs>
  <TotalTime>33</TotalTime>
  <ScaleCrop>false</ScaleCrop>
  <LinksUpToDate>false</LinksUpToDate>
  <CharactersWithSpaces>436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2021-09-25T09:04:00Z</dcterms:created>
  <dc:creator>hp</dc:creator>
  <cp:lastModifiedBy>金若君</cp:lastModifiedBy>
  <dcterms:modified xsi:type="dcterms:W3CDTF">2021-09-28T00:47:11Z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6CDBDEA41D8647A3B396BFB99A9B07B3</vt:lpwstr>
  </property>
</Properties>
</file>