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2F5" w:rsidRPr="00090272" w:rsidRDefault="000762F5" w:rsidP="000762F5">
      <w:pPr>
        <w:widowControl/>
        <w:spacing w:line="360" w:lineRule="auto"/>
        <w:jc w:val="center"/>
        <w:rPr>
          <w:rFonts w:ascii="黑体" w:eastAsia="黑体" w:hAnsi="黑体" w:cs="宋体"/>
          <w:color w:val="000000"/>
          <w:kern w:val="0"/>
          <w:sz w:val="24"/>
          <w:szCs w:val="24"/>
        </w:rPr>
      </w:pPr>
      <w:r w:rsidRPr="00090272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浙江大学校友总会电气工程学院校友分会章程</w:t>
      </w:r>
    </w:p>
    <w:p w:rsidR="00090272" w:rsidRDefault="00090272" w:rsidP="000762F5">
      <w:pPr>
        <w:widowControl/>
        <w:spacing w:before="158" w:after="158" w:line="375" w:lineRule="atLeast"/>
        <w:jc w:val="left"/>
        <w:rPr>
          <w:rFonts w:ascii="宋体" w:eastAsia="宋体" w:hAnsi="宋体" w:cs="宋体" w:hint="eastAsia"/>
          <w:b/>
          <w:bCs/>
          <w:color w:val="000000"/>
          <w:kern w:val="0"/>
          <w:sz w:val="27"/>
        </w:rPr>
      </w:pPr>
    </w:p>
    <w:p w:rsidR="000762F5" w:rsidRPr="00090272" w:rsidRDefault="000762F5" w:rsidP="000762F5">
      <w:pPr>
        <w:widowControl/>
        <w:spacing w:before="158" w:after="158" w:line="375" w:lineRule="atLeast"/>
        <w:jc w:val="left"/>
        <w:rPr>
          <w:rFonts w:ascii="黑体" w:eastAsia="黑体" w:hAnsi="黑体" w:cs="Arial"/>
          <w:color w:val="000000"/>
          <w:kern w:val="0"/>
          <w:sz w:val="19"/>
          <w:szCs w:val="19"/>
        </w:rPr>
      </w:pPr>
      <w:r w:rsidRPr="00090272">
        <w:rPr>
          <w:rFonts w:ascii="黑体" w:eastAsia="黑体" w:hAnsi="黑体" w:cs="宋体" w:hint="eastAsia"/>
          <w:b/>
          <w:bCs/>
          <w:color w:val="000000"/>
          <w:kern w:val="0"/>
          <w:sz w:val="27"/>
        </w:rPr>
        <w:t>第一章 总 则</w:t>
      </w:r>
    </w:p>
    <w:p w:rsidR="000762F5" w:rsidRPr="000762F5" w:rsidRDefault="000762F5" w:rsidP="000762F5">
      <w:pPr>
        <w:widowControl/>
        <w:spacing w:before="158" w:after="158" w:line="375" w:lineRule="atLeast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 xml:space="preserve">　　第一条 本会定名为浙江大学校友总会电气工程学院分会</w:t>
      </w:r>
      <w:r w:rsidRPr="000762F5">
        <w:rPr>
          <w:rFonts w:ascii="Arial" w:eastAsia="宋体" w:hAnsi="Arial" w:cs="Arial"/>
          <w:color w:val="000000"/>
          <w:kern w:val="0"/>
          <w:sz w:val="19"/>
          <w:szCs w:val="19"/>
        </w:rPr>
        <w:br/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 xml:space="preserve">　　第二条 本会是由浙江大学电气工程学院校友自愿组成的联合性、非营利性的群众组织。</w:t>
      </w:r>
      <w:r w:rsidRPr="000762F5">
        <w:rPr>
          <w:rFonts w:ascii="Arial" w:eastAsia="宋体" w:hAnsi="Arial" w:cs="Arial"/>
          <w:color w:val="000000"/>
          <w:kern w:val="0"/>
          <w:sz w:val="19"/>
          <w:szCs w:val="19"/>
        </w:rPr>
        <w:br/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 xml:space="preserve">　　第三条 本会的宗旨是：热爱祖国、热爱母校，广泛联络和凝聚校友，加强电气工程学院与海内外校友之间的联系，搭建校友沟通的桥梁，共谋母校、母院的发展大业，为建设社会主义和谐社会做出贡献。本会遵守国家宪法、法律、法规和国家政策，遵守社会道德风尚。</w:t>
      </w:r>
      <w:r w:rsidRPr="000762F5">
        <w:rPr>
          <w:rFonts w:ascii="Times New Roman" w:eastAsia="宋体" w:hAnsi="Times New Roman" w:cs="宋体"/>
          <w:color w:val="000000"/>
          <w:kern w:val="0"/>
          <w:sz w:val="19"/>
          <w:szCs w:val="19"/>
        </w:rPr>
        <w:br/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 xml:space="preserve">　　第四条</w:t>
      </w:r>
      <w:r w:rsidRPr="000762F5">
        <w:rPr>
          <w:rFonts w:ascii="Times New Roman" w:eastAsia="宋体" w:hAnsi="Times New Roman" w:cs="宋体"/>
          <w:color w:val="000000"/>
          <w:kern w:val="0"/>
          <w:sz w:val="19"/>
          <w:szCs w:val="19"/>
        </w:rPr>
        <w:t xml:space="preserve"> 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>本分会接受浙江大学校友总会业务指导和监督管理。</w:t>
      </w:r>
      <w:r w:rsidRPr="000762F5">
        <w:rPr>
          <w:rFonts w:ascii="Times New Roman" w:eastAsia="宋体" w:hAnsi="Times New Roman" w:cs="宋体"/>
          <w:color w:val="000000"/>
          <w:kern w:val="0"/>
          <w:sz w:val="19"/>
          <w:szCs w:val="19"/>
        </w:rPr>
        <w:t xml:space="preserve"> </w:t>
      </w:r>
      <w:r w:rsidRPr="000762F5">
        <w:rPr>
          <w:rFonts w:ascii="Times New Roman" w:eastAsia="宋体" w:hAnsi="Times New Roman" w:cs="宋体"/>
          <w:color w:val="000000"/>
          <w:kern w:val="0"/>
          <w:sz w:val="19"/>
          <w:szCs w:val="19"/>
        </w:rPr>
        <w:br/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 xml:space="preserve">　　第五条</w:t>
      </w:r>
      <w:r w:rsidRPr="000762F5">
        <w:rPr>
          <w:rFonts w:ascii="Times New Roman" w:eastAsia="宋体" w:hAnsi="Times New Roman" w:cs="宋体"/>
          <w:color w:val="000000"/>
          <w:kern w:val="0"/>
          <w:sz w:val="19"/>
          <w:szCs w:val="19"/>
        </w:rPr>
        <w:t xml:space="preserve"> 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>本会会址设在浙江省杭州市浙江大学电气工程学院内。</w:t>
      </w:r>
      <w:r w:rsidRPr="000762F5">
        <w:rPr>
          <w:rFonts w:ascii="Times New Roman" w:eastAsia="宋体" w:hAnsi="Times New Roman" w:cs="宋体"/>
          <w:color w:val="000000"/>
          <w:kern w:val="0"/>
          <w:sz w:val="19"/>
          <w:szCs w:val="19"/>
        </w:rPr>
        <w:t xml:space="preserve"> </w:t>
      </w:r>
    </w:p>
    <w:p w:rsidR="000762F5" w:rsidRPr="00090272" w:rsidRDefault="000762F5" w:rsidP="000762F5">
      <w:pPr>
        <w:widowControl/>
        <w:spacing w:before="158" w:after="158" w:line="375" w:lineRule="atLeast"/>
        <w:jc w:val="left"/>
        <w:rPr>
          <w:rFonts w:ascii="黑体" w:eastAsia="黑体" w:hAnsi="黑体" w:cs="宋体"/>
          <w:b/>
          <w:bCs/>
          <w:color w:val="000000"/>
          <w:kern w:val="0"/>
          <w:sz w:val="27"/>
        </w:rPr>
      </w:pPr>
      <w:r w:rsidRPr="00090272">
        <w:rPr>
          <w:rFonts w:ascii="黑体" w:eastAsia="黑体" w:hAnsi="黑体" w:cs="宋体" w:hint="eastAsia"/>
          <w:b/>
          <w:bCs/>
          <w:color w:val="000000"/>
          <w:kern w:val="0"/>
          <w:sz w:val="27"/>
        </w:rPr>
        <w:t>第二章 业务范围</w:t>
      </w:r>
      <w:bookmarkStart w:id="0" w:name="02"/>
      <w:bookmarkEnd w:id="0"/>
    </w:p>
    <w:p w:rsidR="000762F5" w:rsidRPr="000762F5" w:rsidRDefault="000762F5" w:rsidP="000762F5">
      <w:pPr>
        <w:widowControl/>
        <w:spacing w:before="158" w:after="158"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>第六条本会的业务范围：</w:t>
      </w:r>
      <w:r w:rsidRPr="000762F5">
        <w:rPr>
          <w:rFonts w:ascii="Arial" w:eastAsia="宋体" w:hAnsi="Arial" w:cs="Arial"/>
          <w:color w:val="000000"/>
          <w:kern w:val="0"/>
          <w:sz w:val="19"/>
          <w:szCs w:val="19"/>
        </w:rPr>
        <w:br/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 xml:space="preserve">　　（一） 加强海内外校友之间感情联络，开展教育、科研和文化等方面的协作与交流； 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br/>
        <w:t xml:space="preserve">　　（二） 发挥广大校友的作用，加强信息沟通，促进校友之间的合作；</w:t>
      </w:r>
      <w:r w:rsidRPr="000762F5">
        <w:rPr>
          <w:rFonts w:ascii="Arial" w:eastAsia="宋体" w:hAnsi="Arial" w:cs="Arial"/>
          <w:color w:val="000000"/>
          <w:kern w:val="0"/>
          <w:sz w:val="19"/>
          <w:szCs w:val="19"/>
        </w:rPr>
        <w:br/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 xml:space="preserve">　　（三） 为学院的改革与发展献计献策；</w:t>
      </w:r>
      <w:r w:rsidRPr="000762F5">
        <w:rPr>
          <w:rFonts w:ascii="Arial" w:eastAsia="宋体" w:hAnsi="Arial" w:cs="Arial"/>
          <w:color w:val="000000"/>
          <w:kern w:val="0"/>
          <w:sz w:val="19"/>
          <w:szCs w:val="19"/>
        </w:rPr>
        <w:br/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 xml:space="preserve">　　（四） 建设并维护校友分会网站；</w:t>
      </w:r>
      <w:r w:rsidRPr="000762F5">
        <w:rPr>
          <w:rFonts w:ascii="Arial" w:eastAsia="宋体" w:hAnsi="Arial" w:cs="Arial"/>
          <w:color w:val="000000"/>
          <w:kern w:val="0"/>
          <w:sz w:val="19"/>
          <w:szCs w:val="19"/>
        </w:rPr>
        <w:br/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 xml:space="preserve">　　（五） 募集、管理浙江大学电气工程学院校友基金。</w:t>
      </w:r>
    </w:p>
    <w:p w:rsidR="000762F5" w:rsidRPr="00090272" w:rsidRDefault="000762F5" w:rsidP="000762F5">
      <w:pPr>
        <w:widowControl/>
        <w:spacing w:before="158" w:after="158" w:line="375" w:lineRule="atLeast"/>
        <w:jc w:val="left"/>
        <w:rPr>
          <w:rFonts w:ascii="黑体" w:eastAsia="黑体" w:hAnsi="黑体" w:cs="宋体"/>
          <w:b/>
          <w:bCs/>
          <w:color w:val="000000"/>
          <w:kern w:val="0"/>
          <w:sz w:val="27"/>
        </w:rPr>
      </w:pPr>
      <w:r w:rsidRPr="00090272">
        <w:rPr>
          <w:rFonts w:ascii="黑体" w:eastAsia="黑体" w:hAnsi="黑体" w:cs="宋体" w:hint="eastAsia"/>
          <w:b/>
          <w:bCs/>
          <w:color w:val="000000"/>
          <w:kern w:val="0"/>
          <w:sz w:val="27"/>
        </w:rPr>
        <w:t>第三章会 员</w:t>
      </w:r>
      <w:bookmarkStart w:id="1" w:name="03"/>
      <w:bookmarkEnd w:id="1"/>
    </w:p>
    <w:p w:rsidR="000762F5" w:rsidRDefault="000762F5" w:rsidP="000762F5">
      <w:pPr>
        <w:widowControl/>
        <w:spacing w:before="158" w:after="158" w:line="375" w:lineRule="atLeast"/>
        <w:ind w:firstLine="375"/>
        <w:jc w:val="left"/>
        <w:rPr>
          <w:rFonts w:ascii="宋体" w:eastAsia="宋体" w:hAnsi="宋体" w:cs="Arial"/>
          <w:color w:val="000000"/>
          <w:kern w:val="0"/>
          <w:sz w:val="19"/>
          <w:szCs w:val="19"/>
        </w:rPr>
      </w:pP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>第七条 凡在浙江大学电气工程学院（含其前身）学习和任职任教过的人员（含授予名誉学位者和浙江大学聘请的各类兼职教授），遵守本会章程，有加入本会意愿的，经与本会联系登记后，均可成为本会会员。</w:t>
      </w:r>
      <w:r w:rsidRPr="000762F5">
        <w:rPr>
          <w:rFonts w:ascii="Arial" w:eastAsia="宋体" w:hAnsi="Arial" w:cs="Arial"/>
          <w:color w:val="000000"/>
          <w:kern w:val="0"/>
          <w:sz w:val="19"/>
          <w:szCs w:val="19"/>
        </w:rPr>
        <w:br/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 xml:space="preserve">　　第八条 会员享有下列权利： 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br/>
        <w:t xml:space="preserve">　　（一） 本会的选举权、被选举权和表决权； 　　 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br/>
        <w:t xml:space="preserve">　　（二） 参加本会组织的活动；</w:t>
      </w:r>
      <w:r w:rsidRPr="000762F5">
        <w:rPr>
          <w:rFonts w:ascii="Arial" w:eastAsia="宋体" w:hAnsi="Arial" w:cs="Arial"/>
          <w:color w:val="000000"/>
          <w:kern w:val="0"/>
          <w:sz w:val="19"/>
          <w:szCs w:val="19"/>
        </w:rPr>
        <w:br/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 xml:space="preserve">　　（三） 对本会工作的批评、建议和监督权。 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br/>
        <w:t xml:space="preserve">　　第九条 会员履行下列义务： 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br/>
        <w:t xml:space="preserve">　　（一） 执行本会的决议；</w:t>
      </w:r>
      <w:r w:rsidRPr="000762F5">
        <w:rPr>
          <w:rFonts w:ascii="Arial" w:eastAsia="宋体" w:hAnsi="Arial" w:cs="Arial"/>
          <w:color w:val="000000"/>
          <w:kern w:val="0"/>
          <w:sz w:val="19"/>
          <w:szCs w:val="19"/>
        </w:rPr>
        <w:br/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 xml:space="preserve">　　（二） 维护本会的合法权益；</w:t>
      </w:r>
      <w:r w:rsidRPr="000762F5">
        <w:rPr>
          <w:rFonts w:ascii="Arial" w:eastAsia="宋体" w:hAnsi="Arial" w:cs="Arial"/>
          <w:color w:val="000000"/>
          <w:kern w:val="0"/>
          <w:sz w:val="19"/>
          <w:szCs w:val="19"/>
        </w:rPr>
        <w:br/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 xml:space="preserve">　　（三） 完成本会交办的工作；</w:t>
      </w:r>
      <w:r w:rsidRPr="000762F5">
        <w:rPr>
          <w:rFonts w:ascii="Arial" w:eastAsia="宋体" w:hAnsi="Arial" w:cs="Arial"/>
          <w:color w:val="000000"/>
          <w:kern w:val="0"/>
          <w:sz w:val="19"/>
          <w:szCs w:val="19"/>
        </w:rPr>
        <w:br/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lastRenderedPageBreak/>
        <w:t xml:space="preserve">　　（四） 向本会提供校友的有关信息；</w:t>
      </w:r>
      <w:r w:rsidRPr="000762F5">
        <w:rPr>
          <w:rFonts w:ascii="Arial" w:eastAsia="宋体" w:hAnsi="Arial" w:cs="Arial"/>
          <w:color w:val="000000"/>
          <w:kern w:val="0"/>
          <w:sz w:val="19"/>
          <w:szCs w:val="19"/>
        </w:rPr>
        <w:br/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 xml:space="preserve">　　（五） 为母校的改革与发展争取各种形式的支持。</w:t>
      </w:r>
    </w:p>
    <w:p w:rsidR="000762F5" w:rsidRPr="00090272" w:rsidRDefault="000762F5" w:rsidP="000762F5">
      <w:pPr>
        <w:widowControl/>
        <w:spacing w:before="158" w:after="158" w:line="375" w:lineRule="atLeast"/>
        <w:jc w:val="left"/>
        <w:rPr>
          <w:rFonts w:ascii="黑体" w:eastAsia="黑体" w:hAnsi="黑体" w:cs="宋体"/>
          <w:b/>
          <w:bCs/>
          <w:color w:val="000000"/>
          <w:kern w:val="0"/>
          <w:sz w:val="27"/>
        </w:rPr>
      </w:pPr>
      <w:r w:rsidRPr="00090272">
        <w:rPr>
          <w:rFonts w:ascii="黑体" w:eastAsia="黑体" w:hAnsi="黑体" w:cs="宋体" w:hint="eastAsia"/>
          <w:b/>
          <w:bCs/>
          <w:color w:val="000000"/>
          <w:kern w:val="0"/>
          <w:sz w:val="27"/>
        </w:rPr>
        <w:t>第四章 组织机构和负责人产生、免除</w:t>
      </w:r>
      <w:bookmarkStart w:id="2" w:name="04"/>
      <w:bookmarkEnd w:id="2"/>
    </w:p>
    <w:p w:rsidR="000762F5" w:rsidRPr="000762F5" w:rsidRDefault="000762F5" w:rsidP="000762F5">
      <w:pPr>
        <w:widowControl/>
        <w:spacing w:line="375" w:lineRule="atLeast"/>
        <w:ind w:firstLine="482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>第十条 本会最高权力机构是会员代表大会，其职权是：</w:t>
      </w:r>
    </w:p>
    <w:p w:rsidR="000762F5" w:rsidRPr="000762F5" w:rsidRDefault="000762F5" w:rsidP="000762F5">
      <w:pPr>
        <w:widowControl/>
        <w:spacing w:line="375" w:lineRule="atLeast"/>
        <w:ind w:firstLine="482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 xml:space="preserve">（一） 制定和修改章程； 　　</w:t>
      </w:r>
      <w:r w:rsidRPr="000762F5">
        <w:rPr>
          <w:rFonts w:ascii="Arial" w:eastAsia="宋体" w:hAnsi="Arial" w:cs="Arial"/>
          <w:color w:val="000000"/>
          <w:kern w:val="0"/>
          <w:sz w:val="19"/>
          <w:szCs w:val="19"/>
        </w:rPr>
        <w:br/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 xml:space="preserve">　　（二） 选举和免除理事，确定下届理事候选人； 　　 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br/>
        <w:t xml:space="preserve">　　（三） 审议理事会的工作报告和财务报告； 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br/>
        <w:t xml:space="preserve">　　（四） 决定本会的工作方针、计划和重大工作事项； 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br/>
        <w:t xml:space="preserve">　　（五） 决定本会终止事宜和其他重大事项。 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br/>
        <w:t xml:space="preserve">　　第十一条 会员代表大会之决议须经到会会员代表二分之一以上（含二分之一）表决通过方能生效。 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br/>
        <w:t xml:space="preserve">　　第十二条 会员代表大会一般每届4年。因特殊情况需提前或延期换届的，须由理事会表决通过。</w:t>
      </w:r>
      <w:r w:rsidRPr="000762F5">
        <w:rPr>
          <w:rFonts w:ascii="Arial" w:eastAsia="宋体" w:hAnsi="Arial" w:cs="Arial"/>
          <w:color w:val="000000"/>
          <w:kern w:val="0"/>
          <w:sz w:val="19"/>
          <w:szCs w:val="19"/>
        </w:rPr>
        <w:br/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 xml:space="preserve">　　第十三条 理事会是会员代表大会的执行机构，对会员代表大会负责。理事会设秘书处,处理日常工作。</w:t>
      </w:r>
      <w:r w:rsidRPr="000762F5">
        <w:rPr>
          <w:rFonts w:ascii="Arial" w:eastAsia="宋体" w:hAnsi="Arial" w:cs="Arial"/>
          <w:color w:val="000000"/>
          <w:kern w:val="0"/>
          <w:sz w:val="19"/>
          <w:szCs w:val="19"/>
        </w:rPr>
        <w:br/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 xml:space="preserve">　　第十四条 理事会的职权是：</w:t>
      </w:r>
      <w:r w:rsidRPr="000762F5">
        <w:rPr>
          <w:rFonts w:ascii="Arial" w:eastAsia="宋体" w:hAnsi="Arial" w:cs="Arial"/>
          <w:color w:val="000000"/>
          <w:kern w:val="0"/>
          <w:sz w:val="19"/>
          <w:szCs w:val="19"/>
        </w:rPr>
        <w:br/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 xml:space="preserve">　　（一） 执行会员代表大会的决议； 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br/>
        <w:t xml:space="preserve">　　（二） 选举和免除常务副会长、副会长、秘书长、副秘书长；</w:t>
      </w:r>
      <w:r w:rsidRPr="000762F5">
        <w:rPr>
          <w:rFonts w:ascii="Arial" w:eastAsia="宋体" w:hAnsi="Arial" w:cs="Arial"/>
          <w:color w:val="000000"/>
          <w:kern w:val="0"/>
          <w:sz w:val="19"/>
          <w:szCs w:val="19"/>
        </w:rPr>
        <w:br/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 xml:space="preserve">　　（三） 筹备召开会员代表大会； 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br/>
        <w:t xml:space="preserve">　　（四） 向会员代表大会报告工作和财务状况； 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br/>
        <w:t xml:space="preserve">　　（五） 领导本会各机构开展工作； 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br/>
        <w:t xml:space="preserve">　　（六） 制定内部管理制度； 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br/>
        <w:t xml:space="preserve">　　（七） 决定其他重大事项。 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br/>
        <w:t xml:space="preserve">　　第十五条 理事会之决议须经到会理事三分之二以上（含三分之二）表决通过方能生效。 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br/>
        <w:t xml:space="preserve">　　第十六条 理事会一般一年召开一次会议；情况特殊的，也可采用通讯形式召开。 </w:t>
      </w:r>
    </w:p>
    <w:p w:rsidR="000762F5" w:rsidRPr="000762F5" w:rsidRDefault="000762F5" w:rsidP="000762F5">
      <w:pPr>
        <w:widowControl/>
        <w:spacing w:line="375" w:lineRule="atLeast"/>
        <w:ind w:firstLine="482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>第十七条  暂不设立常务理事会。在适当时候，可由理事会决定常务理事会的设立。常务理事会由理事会选举产生。在理事会闭会期间行使第十四条第一、三、五、六、七项的职权，对理事会负责。</w:t>
      </w:r>
      <w:r w:rsidRPr="000762F5">
        <w:rPr>
          <w:rFonts w:ascii="Arial" w:eastAsia="宋体" w:hAnsi="Arial" w:cs="Arial"/>
          <w:color w:val="000000"/>
          <w:kern w:val="0"/>
          <w:sz w:val="19"/>
          <w:szCs w:val="19"/>
        </w:rPr>
        <w:br/>
      </w:r>
      <w:r w:rsidRPr="000762F5">
        <w:rPr>
          <w:rFonts w:ascii="宋体" w:eastAsia="宋体" w:hAnsi="宋体" w:cs="Arial"/>
          <w:color w:val="FF0000"/>
          <w:kern w:val="0"/>
          <w:sz w:val="19"/>
          <w:szCs w:val="19"/>
        </w:rPr>
        <w:t xml:space="preserve">　　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>第十八条 本会设会长1人，由在任浙江大学电气工程学院院长担任。</w:t>
      </w:r>
      <w:r w:rsidRPr="000762F5">
        <w:rPr>
          <w:rFonts w:ascii="Arial" w:eastAsia="宋体" w:hAnsi="Arial" w:cs="Arial"/>
          <w:color w:val="000000"/>
          <w:kern w:val="0"/>
          <w:sz w:val="19"/>
          <w:szCs w:val="19"/>
        </w:rPr>
        <w:br/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 xml:space="preserve">　　第十九条 本会设常务副会长1人、副会长若干人、秘书长1人、副秘书长若干人；本会聘请名誉会长和顾问若干人，指导本会工作。 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br/>
        <w:t xml:space="preserve">　　第二十条 本会的会长、常务副会长、副会长、秘书长、副秘书长必须具备下列条件： 　　</w:t>
      </w:r>
      <w:r w:rsidRPr="000762F5">
        <w:rPr>
          <w:rFonts w:ascii="Arial" w:eastAsia="宋体" w:hAnsi="Arial" w:cs="Arial"/>
          <w:color w:val="000000"/>
          <w:kern w:val="0"/>
          <w:sz w:val="19"/>
          <w:szCs w:val="19"/>
        </w:rPr>
        <w:br/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 xml:space="preserve">　　（一） 坚持党的路线、方针、政策，政治素质好； 　　 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br/>
        <w:t xml:space="preserve">　　（二） 在本业务领域内有较大影响； 　　</w:t>
      </w:r>
      <w:r w:rsidRPr="000762F5">
        <w:rPr>
          <w:rFonts w:ascii="Arial" w:eastAsia="宋体" w:hAnsi="Arial" w:cs="Arial"/>
          <w:color w:val="000000"/>
          <w:kern w:val="0"/>
          <w:sz w:val="19"/>
          <w:szCs w:val="19"/>
        </w:rPr>
        <w:br/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 xml:space="preserve">　　（三） 会长、常务副会长、副会长、秘书长、副秘书长最高任职年龄一般不超过70周岁； 　　 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br/>
        <w:t xml:space="preserve">　　（四） 身体健康，能坚持正常工作； 　　 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br/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lastRenderedPageBreak/>
        <w:t xml:space="preserve">　　（五） 未受过剥夺政治权利的刑事处罚； 　　</w:t>
      </w:r>
      <w:r w:rsidRPr="000762F5">
        <w:rPr>
          <w:rFonts w:ascii="Arial" w:eastAsia="宋体" w:hAnsi="Arial" w:cs="Arial"/>
          <w:color w:val="000000"/>
          <w:kern w:val="0"/>
          <w:sz w:val="19"/>
          <w:szCs w:val="19"/>
        </w:rPr>
        <w:br/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 xml:space="preserve">　　（六） 具有完全民事行为能力。 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br/>
        <w:t xml:space="preserve">　　第二十一条 本会会长行使下列职权： 　　 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br/>
        <w:t xml:space="preserve">　　（一） 召集和主持理事会； 　　 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br/>
        <w:t xml:space="preserve">　　（二） 检查会员代表大会、理事会决议的落实情况； 　　 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br/>
        <w:t xml:space="preserve">　　（三） 代表本会签署有关重要文件。 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br/>
        <w:t xml:space="preserve">　　第二十二条 本会秘书长行使下列职权： 　　 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br/>
        <w:t xml:space="preserve">　　（一） 主持办事机构开展日常工作，组织实施年度工作计划； 　　</w:t>
      </w:r>
      <w:r w:rsidRPr="000762F5">
        <w:rPr>
          <w:rFonts w:ascii="Arial" w:eastAsia="宋体" w:hAnsi="Arial" w:cs="Arial"/>
          <w:color w:val="000000"/>
          <w:kern w:val="0"/>
          <w:sz w:val="19"/>
          <w:szCs w:val="19"/>
        </w:rPr>
        <w:br/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 xml:space="preserve">　　（二） 协调各分支机构、代表机构、实体机构开展工作； 　　</w:t>
      </w:r>
      <w:r w:rsidRPr="000762F5">
        <w:rPr>
          <w:rFonts w:ascii="Arial" w:eastAsia="宋体" w:hAnsi="Arial" w:cs="Arial"/>
          <w:color w:val="000000"/>
          <w:kern w:val="0"/>
          <w:sz w:val="19"/>
          <w:szCs w:val="19"/>
        </w:rPr>
        <w:br/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 xml:space="preserve">　　（三） 决定办事机构专职工作人员的聘用；</w:t>
      </w:r>
      <w:r w:rsidRPr="000762F5">
        <w:rPr>
          <w:rFonts w:ascii="Arial" w:eastAsia="宋体" w:hAnsi="Arial" w:cs="Arial"/>
          <w:color w:val="000000"/>
          <w:kern w:val="0"/>
          <w:sz w:val="19"/>
          <w:szCs w:val="19"/>
        </w:rPr>
        <w:br/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 xml:space="preserve">　　（四） 处理其他日常事务。</w:t>
      </w:r>
    </w:p>
    <w:p w:rsidR="000762F5" w:rsidRPr="00090272" w:rsidRDefault="000762F5" w:rsidP="000762F5">
      <w:pPr>
        <w:widowControl/>
        <w:spacing w:before="158" w:after="158" w:line="375" w:lineRule="atLeast"/>
        <w:jc w:val="left"/>
        <w:rPr>
          <w:rFonts w:ascii="黑体" w:eastAsia="黑体" w:hAnsi="黑体" w:cs="宋体"/>
          <w:b/>
          <w:bCs/>
          <w:color w:val="000000"/>
          <w:kern w:val="0"/>
          <w:sz w:val="27"/>
        </w:rPr>
      </w:pPr>
      <w:r w:rsidRPr="00090272">
        <w:rPr>
          <w:rFonts w:ascii="黑体" w:eastAsia="黑体" w:hAnsi="黑体" w:cs="宋体" w:hint="eastAsia"/>
          <w:b/>
          <w:bCs/>
          <w:color w:val="000000"/>
          <w:kern w:val="0"/>
          <w:sz w:val="27"/>
        </w:rPr>
        <w:t>第五章 资产管理、使用原则</w:t>
      </w:r>
      <w:bookmarkStart w:id="3" w:name="05"/>
      <w:bookmarkEnd w:id="3"/>
    </w:p>
    <w:p w:rsidR="000762F5" w:rsidRPr="000762F5" w:rsidRDefault="000762F5" w:rsidP="000762F5">
      <w:pPr>
        <w:widowControl/>
        <w:spacing w:before="158" w:after="158" w:line="375" w:lineRule="atLeast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 xml:space="preserve">　　第二十三条 本会经费来源： 　　 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br/>
        <w:t xml:space="preserve">　　（一） 捐赠； 　　 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br/>
        <w:t xml:space="preserve">　　（二） 母院资助； 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br/>
        <w:t xml:space="preserve">　　（三） 利息； 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br/>
        <w:t xml:space="preserve">　　（四） 其他合法收入。 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br/>
        <w:t xml:space="preserve">　　第二十四条 本会经费必须用于本章程规定的业务范围和事业的发展，不得在会员中分配。 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br/>
        <w:t xml:space="preserve">　　第二十五条 本会建立严格的财务管理制度，保证会计资料合法、真实、准确、完整。 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br/>
        <w:t xml:space="preserve">　　第二十六条 本会配备具有专业资格的会计人员。会计不得兼任出纳。会计人员必须进行会计核算，实行会计监督。会计人员调动工作或离职时，必须与接管人员办理交接手续。 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br/>
        <w:t xml:space="preserve">　　第二十七条 本会的资产管理必须执行国家规定的财务管理制度，接受会员代表大会、财政部门和</w:t>
      </w:r>
      <w:bookmarkStart w:id="4" w:name="OLE_LINK1"/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>校友总会</w:t>
      </w:r>
      <w:bookmarkEnd w:id="4"/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 xml:space="preserve">的监督。 </w:t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br/>
        <w:t xml:space="preserve">　　第二十八条 本团体的资产，任何单位、个人不得侵占、私分和挪用。</w:t>
      </w:r>
    </w:p>
    <w:p w:rsidR="000762F5" w:rsidRPr="00090272" w:rsidRDefault="000762F5" w:rsidP="000762F5">
      <w:pPr>
        <w:widowControl/>
        <w:spacing w:before="158" w:after="158" w:line="375" w:lineRule="atLeast"/>
        <w:jc w:val="left"/>
        <w:rPr>
          <w:rFonts w:ascii="黑体" w:eastAsia="黑体" w:hAnsi="黑体" w:cs="宋体"/>
          <w:b/>
          <w:bCs/>
          <w:color w:val="000000"/>
          <w:kern w:val="0"/>
          <w:sz w:val="27"/>
        </w:rPr>
      </w:pPr>
      <w:r w:rsidRPr="00090272">
        <w:rPr>
          <w:rFonts w:ascii="黑体" w:eastAsia="黑体" w:hAnsi="黑体" w:cs="宋体" w:hint="eastAsia"/>
          <w:b/>
          <w:bCs/>
          <w:color w:val="000000"/>
          <w:kern w:val="0"/>
          <w:sz w:val="27"/>
        </w:rPr>
        <w:t>第六章 章程的修改程序</w:t>
      </w:r>
      <w:bookmarkStart w:id="5" w:name="06"/>
      <w:bookmarkEnd w:id="5"/>
    </w:p>
    <w:p w:rsidR="000762F5" w:rsidRPr="000762F5" w:rsidRDefault="000762F5" w:rsidP="000762F5">
      <w:pPr>
        <w:widowControl/>
        <w:spacing w:before="158" w:after="158" w:line="375" w:lineRule="atLeast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 xml:space="preserve">　　第二十九条 对本会章程的修改，由理事会提交会员代表大会审议。</w:t>
      </w:r>
      <w:r w:rsidRPr="000762F5">
        <w:rPr>
          <w:rFonts w:ascii="Arial" w:eastAsia="宋体" w:hAnsi="Arial" w:cs="Arial"/>
          <w:color w:val="000000"/>
          <w:kern w:val="0"/>
          <w:sz w:val="19"/>
          <w:szCs w:val="19"/>
        </w:rPr>
        <w:br/>
      </w:r>
      <w:r w:rsidRPr="000762F5">
        <w:rPr>
          <w:rFonts w:ascii="宋体" w:eastAsia="宋体" w:hAnsi="宋体" w:cs="Arial"/>
          <w:color w:val="000000"/>
          <w:kern w:val="0"/>
          <w:sz w:val="19"/>
          <w:szCs w:val="19"/>
        </w:rPr>
        <w:t xml:space="preserve">　　第三十条 本会修改的章程，须在会员代表大会通过后15日内，经业务主管单位审查同意，并报校友总会核准后生效。</w:t>
      </w:r>
      <w:r w:rsidRPr="000762F5">
        <w:rPr>
          <w:rFonts w:ascii="宋体" w:eastAsia="宋体" w:hAnsi="宋体" w:cs="Arial"/>
          <w:color w:val="000000"/>
          <w:kern w:val="0"/>
          <w:sz w:val="20"/>
          <w:szCs w:val="20"/>
        </w:rPr>
        <w:t xml:space="preserve"> </w:t>
      </w:r>
    </w:p>
    <w:p w:rsidR="000762F5" w:rsidRPr="00090272" w:rsidRDefault="000762F5" w:rsidP="000762F5">
      <w:pPr>
        <w:widowControl/>
        <w:spacing w:before="158" w:after="158" w:line="375" w:lineRule="atLeast"/>
        <w:jc w:val="left"/>
        <w:rPr>
          <w:rFonts w:ascii="黑体" w:eastAsia="黑体" w:hAnsi="黑体" w:cs="宋体"/>
          <w:b/>
          <w:bCs/>
          <w:color w:val="000000"/>
          <w:kern w:val="0"/>
          <w:sz w:val="27"/>
        </w:rPr>
      </w:pPr>
      <w:r w:rsidRPr="00090272">
        <w:rPr>
          <w:rFonts w:ascii="黑体" w:eastAsia="黑体" w:hAnsi="黑体" w:cs="宋体" w:hint="eastAsia"/>
          <w:b/>
          <w:bCs/>
          <w:color w:val="000000"/>
          <w:kern w:val="0"/>
          <w:sz w:val="27"/>
        </w:rPr>
        <w:t>第七章 附 则</w:t>
      </w:r>
      <w:bookmarkStart w:id="6" w:name="07"/>
      <w:bookmarkEnd w:id="6"/>
    </w:p>
    <w:p w:rsidR="000762F5" w:rsidRPr="000762F5" w:rsidRDefault="000762F5" w:rsidP="000762F5">
      <w:pPr>
        <w:widowControl/>
        <w:spacing w:before="158" w:after="158" w:line="480" w:lineRule="auto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 w:rsidRPr="000762F5">
        <w:rPr>
          <w:rFonts w:ascii="Times New Roman" w:eastAsia="宋体" w:hAnsi="Times New Roman" w:cs="Times New Roman" w:hint="eastAsia"/>
          <w:color w:val="000000"/>
          <w:szCs w:val="24"/>
        </w:rPr>
        <w:lastRenderedPageBreak/>
        <w:t xml:space="preserve">　　第三十一条</w:t>
      </w:r>
      <w:r w:rsidRPr="000762F5">
        <w:rPr>
          <w:rFonts w:ascii="Times New Roman" w:eastAsia="宋体" w:hAnsi="Times New Roman" w:cs="Times New Roman"/>
          <w:color w:val="000000"/>
          <w:szCs w:val="24"/>
        </w:rPr>
        <w:t xml:space="preserve"> </w:t>
      </w:r>
      <w:r w:rsidRPr="000762F5">
        <w:rPr>
          <w:rFonts w:ascii="Times New Roman" w:eastAsia="宋体" w:hAnsi="Times New Roman" w:cs="Times New Roman" w:hint="eastAsia"/>
          <w:color w:val="000000"/>
          <w:szCs w:val="24"/>
        </w:rPr>
        <w:t>本章程经</w:t>
      </w:r>
      <w:r w:rsidRPr="000762F5">
        <w:rPr>
          <w:rFonts w:ascii="Times New Roman" w:eastAsia="宋体" w:hAnsi="Times New Roman" w:cs="Times New Roman"/>
          <w:color w:val="000000"/>
          <w:szCs w:val="24"/>
        </w:rPr>
        <w:t>2007</w:t>
      </w:r>
      <w:r w:rsidRPr="000762F5">
        <w:rPr>
          <w:rFonts w:ascii="Times New Roman" w:eastAsia="宋体" w:hAnsi="Times New Roman" w:cs="Times New Roman" w:hint="eastAsia"/>
          <w:color w:val="000000"/>
          <w:szCs w:val="24"/>
        </w:rPr>
        <w:t>年</w:t>
      </w:r>
      <w:r w:rsidRPr="000762F5">
        <w:rPr>
          <w:rFonts w:ascii="Times New Roman" w:eastAsia="宋体" w:hAnsi="Times New Roman" w:cs="Times New Roman"/>
          <w:color w:val="000000"/>
          <w:szCs w:val="24"/>
        </w:rPr>
        <w:t>5</w:t>
      </w:r>
      <w:r w:rsidRPr="000762F5">
        <w:rPr>
          <w:rFonts w:ascii="Times New Roman" w:eastAsia="宋体" w:hAnsi="Times New Roman" w:cs="Times New Roman" w:hint="eastAsia"/>
          <w:color w:val="000000"/>
          <w:szCs w:val="24"/>
        </w:rPr>
        <w:t>月</w:t>
      </w:r>
      <w:r w:rsidRPr="000762F5">
        <w:rPr>
          <w:rFonts w:ascii="Times New Roman" w:eastAsia="宋体" w:hAnsi="Times New Roman" w:cs="Times New Roman"/>
          <w:color w:val="000000"/>
          <w:szCs w:val="24"/>
        </w:rPr>
        <w:t>21</w:t>
      </w:r>
      <w:r w:rsidRPr="000762F5">
        <w:rPr>
          <w:rFonts w:ascii="Times New Roman" w:eastAsia="宋体" w:hAnsi="Times New Roman" w:cs="Times New Roman" w:hint="eastAsia"/>
          <w:color w:val="000000"/>
          <w:szCs w:val="24"/>
        </w:rPr>
        <w:t>日会员代表大会表决通过。</w:t>
      </w:r>
      <w:r w:rsidRPr="000762F5">
        <w:rPr>
          <w:rFonts w:ascii="Times New Roman" w:eastAsia="宋体" w:hAnsi="Times New Roman" w:cs="Times New Roman"/>
          <w:color w:val="000000"/>
          <w:szCs w:val="24"/>
        </w:rPr>
        <w:t xml:space="preserve"> </w:t>
      </w:r>
      <w:r w:rsidRPr="000762F5">
        <w:rPr>
          <w:rFonts w:ascii="Times New Roman" w:eastAsia="宋体" w:hAnsi="Times New Roman" w:cs="Times New Roman"/>
          <w:color w:val="000000"/>
          <w:szCs w:val="24"/>
        </w:rPr>
        <w:br/>
      </w:r>
      <w:r w:rsidRPr="000762F5">
        <w:rPr>
          <w:rFonts w:ascii="Times New Roman" w:eastAsia="宋体" w:hAnsi="Times New Roman" w:cs="Times New Roman" w:hint="eastAsia"/>
          <w:color w:val="000000"/>
          <w:szCs w:val="24"/>
        </w:rPr>
        <w:t xml:space="preserve">　　第三十二条</w:t>
      </w:r>
      <w:r w:rsidRPr="000762F5">
        <w:rPr>
          <w:rFonts w:ascii="Times New Roman" w:eastAsia="宋体" w:hAnsi="Times New Roman" w:cs="Times New Roman"/>
          <w:color w:val="000000"/>
          <w:szCs w:val="24"/>
        </w:rPr>
        <w:t xml:space="preserve"> </w:t>
      </w:r>
      <w:r w:rsidRPr="000762F5">
        <w:rPr>
          <w:rFonts w:ascii="Times New Roman" w:eastAsia="宋体" w:hAnsi="Times New Roman" w:cs="Times New Roman" w:hint="eastAsia"/>
          <w:color w:val="000000"/>
          <w:szCs w:val="24"/>
        </w:rPr>
        <w:t>本章程的解释权属本会的理事会。</w:t>
      </w:r>
      <w:r w:rsidRPr="000762F5">
        <w:rPr>
          <w:rFonts w:ascii="Times New Roman" w:eastAsia="宋体" w:hAnsi="Times New Roman" w:cs="Times New Roman"/>
          <w:color w:val="000000"/>
          <w:szCs w:val="24"/>
        </w:rPr>
        <w:t xml:space="preserve"> </w:t>
      </w:r>
      <w:r w:rsidRPr="000762F5">
        <w:rPr>
          <w:rFonts w:ascii="Times New Roman" w:eastAsia="宋体" w:hAnsi="Times New Roman" w:cs="Times New Roman"/>
          <w:color w:val="000000"/>
          <w:szCs w:val="24"/>
        </w:rPr>
        <w:br/>
      </w:r>
    </w:p>
    <w:p w:rsidR="00811955" w:rsidRPr="000762F5" w:rsidRDefault="00811955"/>
    <w:sectPr w:rsidR="00811955" w:rsidRPr="000762F5" w:rsidSect="0081195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F6E" w:rsidRDefault="00202F6E" w:rsidP="000762F5">
      <w:r>
        <w:separator/>
      </w:r>
    </w:p>
  </w:endnote>
  <w:endnote w:type="continuationSeparator" w:id="1">
    <w:p w:rsidR="00202F6E" w:rsidRDefault="00202F6E" w:rsidP="00076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74836"/>
      <w:docPartObj>
        <w:docPartGallery w:val="Page Numbers (Bottom of Page)"/>
        <w:docPartUnique/>
      </w:docPartObj>
    </w:sdtPr>
    <w:sdtContent>
      <w:p w:rsidR="000762F5" w:rsidRDefault="00E735EC">
        <w:pPr>
          <w:pStyle w:val="a5"/>
          <w:jc w:val="center"/>
        </w:pPr>
        <w:fldSimple w:instr=" PAGE   \* MERGEFORMAT ">
          <w:r w:rsidR="00090272" w:rsidRPr="00090272">
            <w:rPr>
              <w:noProof/>
              <w:lang w:val="zh-CN"/>
            </w:rPr>
            <w:t>3</w:t>
          </w:r>
        </w:fldSimple>
      </w:p>
    </w:sdtContent>
  </w:sdt>
  <w:p w:rsidR="000762F5" w:rsidRDefault="000762F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F6E" w:rsidRDefault="00202F6E" w:rsidP="000762F5">
      <w:r>
        <w:separator/>
      </w:r>
    </w:p>
  </w:footnote>
  <w:footnote w:type="continuationSeparator" w:id="1">
    <w:p w:rsidR="00202F6E" w:rsidRDefault="00202F6E" w:rsidP="000762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62F5"/>
    <w:rsid w:val="000762F5"/>
    <w:rsid w:val="00090272"/>
    <w:rsid w:val="00202F6E"/>
    <w:rsid w:val="00550D28"/>
    <w:rsid w:val="00811955"/>
    <w:rsid w:val="00E73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62F5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0762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762F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762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762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6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3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364</Words>
  <Characters>2080</Characters>
  <Application>Microsoft Office Word</Application>
  <DocSecurity>0</DocSecurity>
  <Lines>17</Lines>
  <Paragraphs>4</Paragraphs>
  <ScaleCrop>false</ScaleCrop>
  <Company>Lenovo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2018-03-13T14:02:00Z</dcterms:created>
  <dcterms:modified xsi:type="dcterms:W3CDTF">2018-05-30T10:37:00Z</dcterms:modified>
</cp:coreProperties>
</file>